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5080" w14:textId="78D08C32" w:rsidR="00117B9E" w:rsidRPr="00DD2045" w:rsidRDefault="0097545E" w:rsidP="0097545E">
      <w:pPr>
        <w:pStyle w:val="Default"/>
        <w:ind w:firstLine="709"/>
      </w:pPr>
      <w:r w:rsidRPr="0047428D">
        <w:rPr>
          <w:color w:val="auto"/>
        </w:rPr>
        <w:t>УДК</w:t>
      </w:r>
      <w:r w:rsidR="007540F4">
        <w:rPr>
          <w:color w:val="auto"/>
        </w:rPr>
        <w:t xml:space="preserve"> </w:t>
      </w:r>
      <w:r w:rsidR="0047428D" w:rsidRPr="0047428D">
        <w:t>711.559.6</w:t>
      </w:r>
    </w:p>
    <w:p w14:paraId="6C7701B5" w14:textId="77777777" w:rsidR="00575DDB" w:rsidRDefault="00575DDB" w:rsidP="0097545E">
      <w:pPr>
        <w:pStyle w:val="Default"/>
        <w:ind w:firstLine="709"/>
        <w:jc w:val="center"/>
        <w:rPr>
          <w:b/>
        </w:rPr>
      </w:pPr>
    </w:p>
    <w:p w14:paraId="2C897A56" w14:textId="77777777" w:rsidR="00B10D2B" w:rsidRPr="00C846A9" w:rsidRDefault="00B10D2B" w:rsidP="0097545E">
      <w:pPr>
        <w:pStyle w:val="Default"/>
        <w:ind w:firstLine="709"/>
        <w:jc w:val="center"/>
        <w:rPr>
          <w:b/>
          <w:color w:val="auto"/>
        </w:rPr>
      </w:pPr>
      <w:r w:rsidRPr="00C846A9">
        <w:rPr>
          <w:b/>
          <w:color w:val="auto"/>
        </w:rPr>
        <w:t xml:space="preserve">ПРОЕКТИРОВАНИЕ ПЛАНИРОВОЧНОЙ СТРУКТУРЫ </w:t>
      </w:r>
    </w:p>
    <w:p w14:paraId="3126F934" w14:textId="77777777" w:rsidR="0029443B" w:rsidRPr="00C846A9" w:rsidRDefault="00B10D2B" w:rsidP="0097545E">
      <w:pPr>
        <w:pStyle w:val="Default"/>
        <w:ind w:firstLine="709"/>
        <w:jc w:val="center"/>
        <w:rPr>
          <w:b/>
          <w:color w:val="auto"/>
        </w:rPr>
      </w:pPr>
      <w:r w:rsidRPr="00C846A9">
        <w:rPr>
          <w:b/>
          <w:color w:val="auto"/>
        </w:rPr>
        <w:t>КОСМО</w:t>
      </w:r>
      <w:r w:rsidR="002364F3">
        <w:rPr>
          <w:b/>
          <w:color w:val="auto"/>
        </w:rPr>
        <w:t>ПОРТА</w:t>
      </w:r>
      <w:r w:rsidRPr="00C846A9">
        <w:rPr>
          <w:b/>
          <w:color w:val="auto"/>
        </w:rPr>
        <w:t xml:space="preserve"> В МОСКОВСКОЙ ОБЛАСТИ</w:t>
      </w:r>
    </w:p>
    <w:p w14:paraId="3F331010" w14:textId="77777777" w:rsidR="0029443B" w:rsidRPr="00C846A9" w:rsidRDefault="0029443B" w:rsidP="0097545E">
      <w:pPr>
        <w:pStyle w:val="Default"/>
        <w:ind w:firstLine="709"/>
        <w:jc w:val="center"/>
        <w:rPr>
          <w:color w:val="auto"/>
        </w:rPr>
      </w:pPr>
    </w:p>
    <w:p w14:paraId="24FC1D4A" w14:textId="77777777" w:rsidR="00FF4228" w:rsidRPr="00C846A9" w:rsidRDefault="00FF4228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А.Б. </w:t>
      </w:r>
      <w:proofErr w:type="spellStart"/>
      <w:r w:rsidRPr="00C846A9">
        <w:rPr>
          <w:rFonts w:ascii="Times New Roman" w:eastAsia="Times New Roman" w:hAnsi="Times New Roman" w:cs="Times New Roman"/>
          <w:b/>
          <w:bCs/>
          <w:sz w:val="24"/>
          <w:szCs w:val="24"/>
        </w:rPr>
        <w:t>Мукушев</w:t>
      </w:r>
      <w:proofErr w:type="spellEnd"/>
    </w:p>
    <w:p w14:paraId="76FC73CD" w14:textId="77777777" w:rsidR="00FF4228" w:rsidRPr="00C846A9" w:rsidRDefault="00FF4228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sz w:val="24"/>
          <w:szCs w:val="24"/>
        </w:rPr>
        <w:t>студент магистратуры </w:t>
      </w:r>
    </w:p>
    <w:p w14:paraId="4DF36A18" w14:textId="77777777" w:rsidR="00FF4228" w:rsidRPr="00C846A9" w:rsidRDefault="00FF4228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И.В. </w:t>
      </w:r>
      <w:proofErr w:type="spellStart"/>
      <w:r w:rsidRPr="00C846A9">
        <w:rPr>
          <w:rFonts w:ascii="Times New Roman" w:eastAsia="Times New Roman" w:hAnsi="Times New Roman" w:cs="Times New Roman"/>
          <w:b/>
          <w:bCs/>
          <w:sz w:val="24"/>
          <w:szCs w:val="24"/>
        </w:rPr>
        <w:t>Дуничкин</w:t>
      </w:r>
      <w:proofErr w:type="spellEnd"/>
    </w:p>
    <w:p w14:paraId="0E3A06D8" w14:textId="77777777" w:rsidR="00CE5E9D" w:rsidRPr="00C846A9" w:rsidRDefault="00CE5E9D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Cs/>
          <w:sz w:val="24"/>
          <w:szCs w:val="24"/>
        </w:rPr>
        <w:t>кандидат технических наук,</w:t>
      </w:r>
    </w:p>
    <w:p w14:paraId="63254410" w14:textId="77777777" w:rsidR="00FF4228" w:rsidRPr="00C846A9" w:rsidRDefault="00FF4228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доцент кафедры "Градостроительство"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B1117A" w14:textId="77777777" w:rsidR="00CE5E9D" w:rsidRPr="00C846A9" w:rsidRDefault="00FF4228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 w:rsidR="00CE5E9D" w:rsidRPr="00C846A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строительный университет, г. Москва</w:t>
      </w:r>
    </w:p>
    <w:p w14:paraId="4EF82BDE" w14:textId="77777777" w:rsidR="00CE5E9D" w:rsidRPr="00C846A9" w:rsidRDefault="00CE5E9D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46A9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846A9">
        <w:rPr>
          <w:rFonts w:ascii="Times New Roman" w:eastAsia="Times New Roman" w:hAnsi="Times New Roman" w:cs="Times New Roman"/>
          <w:sz w:val="24"/>
          <w:szCs w:val="24"/>
          <w:lang w:val="en-US"/>
        </w:rPr>
        <w:t>. 8 (925)-579-64-40</w:t>
      </w:r>
    </w:p>
    <w:p w14:paraId="21B7C67B" w14:textId="77777777" w:rsidR="00CE5E9D" w:rsidRPr="00C846A9" w:rsidRDefault="00CE5E9D" w:rsidP="00FF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46A9">
        <w:rPr>
          <w:rFonts w:ascii="Times New Roman" w:eastAsia="Times New Roman" w:hAnsi="Times New Roman" w:cs="Times New Roman"/>
          <w:sz w:val="24"/>
          <w:szCs w:val="24"/>
          <w:lang w:val="en-US"/>
        </w:rPr>
        <w:t>e-mail: aidar.mukushev96@mail.ru</w:t>
      </w:r>
    </w:p>
    <w:p w14:paraId="22462691" w14:textId="77777777" w:rsidR="00FF4228" w:rsidRPr="00C846A9" w:rsidRDefault="00FF4228" w:rsidP="0097545E">
      <w:pPr>
        <w:pStyle w:val="Default"/>
        <w:ind w:firstLine="709"/>
        <w:jc w:val="right"/>
        <w:rPr>
          <w:b/>
          <w:bCs/>
          <w:color w:val="auto"/>
          <w:lang w:val="en-US"/>
        </w:rPr>
      </w:pPr>
    </w:p>
    <w:p w14:paraId="78423FE5" w14:textId="77777777" w:rsidR="00FF4228" w:rsidRPr="00C846A9" w:rsidRDefault="00FF4228" w:rsidP="00FF4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</w:t>
      </w:r>
    </w:p>
    <w:p w14:paraId="209A2F60" w14:textId="77777777" w:rsidR="00FF4228" w:rsidRPr="00C846A9" w:rsidRDefault="00EF1093" w:rsidP="00FF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Авторами </w:t>
      </w:r>
      <w:r w:rsidR="00FF4228" w:rsidRPr="00C846A9">
        <w:rPr>
          <w:rFonts w:ascii="Times New Roman" w:eastAsia="Times New Roman" w:hAnsi="Times New Roman" w:cs="Times New Roman"/>
          <w:i/>
          <w:sz w:val="24"/>
          <w:szCs w:val="24"/>
        </w:rPr>
        <w:t>рассматриваются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4228" w:rsidRPr="00C846A9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совершенствования российской космической отрасли.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F4228" w:rsidRPr="00C846A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Одной из важных стратегических перспектив развития космонавтики на сегодняшний день является развитие космического туризма.</w:t>
      </w:r>
      <w:r w:rsidR="002364F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F4228" w:rsidRPr="00C84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решения поставленной задачи предложен проект </w:t>
      </w:r>
      <w:r w:rsidR="00FF4228" w:rsidRPr="00C846A9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планировочной структуры космо</w:t>
      </w:r>
      <w:r w:rsidR="002364F3">
        <w:rPr>
          <w:rFonts w:ascii="Times New Roman" w:eastAsia="Times New Roman" w:hAnsi="Times New Roman" w:cs="Times New Roman"/>
          <w:bCs/>
          <w:i/>
          <w:sz w:val="24"/>
          <w:szCs w:val="24"/>
        </w:rPr>
        <w:t>порта</w:t>
      </w:r>
      <w:r w:rsidR="00FF4228" w:rsidRPr="00C846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Московской области. </w:t>
      </w:r>
    </w:p>
    <w:p w14:paraId="56184107" w14:textId="77777777" w:rsidR="00FF4228" w:rsidRPr="00C846A9" w:rsidRDefault="00FF4228" w:rsidP="00FF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Pr="00C846A9">
        <w:rPr>
          <w:rFonts w:ascii="Times New Roman" w:eastAsia="Times New Roman" w:hAnsi="Times New Roman" w:cs="Times New Roman"/>
          <w:i/>
          <w:iCs/>
          <w:sz w:val="24"/>
          <w:szCs w:val="24"/>
        </w:rPr>
        <w:t>космический туризм, Роскосмос, космо</w:t>
      </w:r>
      <w:r w:rsidR="002364F3">
        <w:rPr>
          <w:rFonts w:ascii="Times New Roman" w:eastAsia="Times New Roman" w:hAnsi="Times New Roman" w:cs="Times New Roman"/>
          <w:i/>
          <w:iCs/>
          <w:sz w:val="24"/>
          <w:szCs w:val="24"/>
        </w:rPr>
        <w:t>порт</w:t>
      </w:r>
      <w:r w:rsidRPr="00C846A9">
        <w:rPr>
          <w:rFonts w:ascii="Times New Roman" w:eastAsia="Times New Roman" w:hAnsi="Times New Roman" w:cs="Times New Roman"/>
          <w:i/>
          <w:iCs/>
          <w:sz w:val="24"/>
          <w:szCs w:val="24"/>
        </w:rPr>
        <w:t>, планировочная структура, проект</w:t>
      </w:r>
    </w:p>
    <w:p w14:paraId="7B838A7F" w14:textId="77777777" w:rsidR="00FF4228" w:rsidRPr="00C846A9" w:rsidRDefault="00FF4228" w:rsidP="0097545E">
      <w:pPr>
        <w:pStyle w:val="Default"/>
        <w:ind w:firstLine="709"/>
        <w:rPr>
          <w:color w:val="auto"/>
        </w:rPr>
      </w:pPr>
    </w:p>
    <w:p w14:paraId="00652BFE" w14:textId="25ACAF76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мировой космонавтики на современном этапе </w:t>
      </w: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характеризуются новыми проектами и планами освоения космического </w:t>
      </w:r>
      <w:r w:rsidR="007540F4"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пространства. Конкретные</w:t>
      </w: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цели космической деятельности и соответственно стратегий весьма разнообразны.</w:t>
      </w:r>
    </w:p>
    <w:p w14:paraId="44555A82" w14:textId="77777777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sz w:val="24"/>
          <w:szCs w:val="24"/>
        </w:rPr>
        <w:t>Российская космическая отрасль продолжает оставаться одной из самых мощных в мире и безоговорочно лидирует в пилотируемой космонавтике и в запусках на орбиту, держит паритет с США в области космической навигации [</w:t>
      </w:r>
      <w:r>
        <w:rPr>
          <w:rFonts w:ascii="Times New Roman" w:eastAsia="Times New Roman" w:hAnsi="Times New Roman" w:cs="Times New Roman"/>
          <w:sz w:val="24"/>
          <w:szCs w:val="24"/>
        </w:rPr>
        <w:t>1, 2, 3, 4, 5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DFFA7" w14:textId="665C5B61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46A9">
        <w:rPr>
          <w:rFonts w:ascii="Times New Roman" w:hAnsi="Times New Roman" w:cs="Times New Roman"/>
          <w:bCs/>
          <w:iCs/>
          <w:sz w:val="24"/>
          <w:szCs w:val="24"/>
        </w:rPr>
        <w:t>Под руководством Федерального космического агентства (Роскосмос)</w:t>
      </w:r>
      <w:r w:rsidR="007540F4" w:rsidRPr="007540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определены приоритеты России в космической сфере </w:t>
      </w:r>
      <w:r w:rsidR="007540F4"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и,</w:t>
      </w:r>
      <w:r w:rsidR="007540F4" w:rsidRPr="00C846A9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используя</w:t>
      </w:r>
      <w:r w:rsidRPr="00C846A9">
        <w:rPr>
          <w:rFonts w:ascii="Times New Roman" w:hAnsi="Times New Roman" w:cs="Times New Roman"/>
          <w:bCs/>
          <w:iCs/>
          <w:sz w:val="24"/>
          <w:szCs w:val="24"/>
        </w:rPr>
        <w:t xml:space="preserve"> накопленный огромный опыт в космонавтике, организует масштабную деятельность в космической сфере в интересах национальной безопасности, социально-экономического развития, науки и международного сотрудничества.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 xml:space="preserve">Российская космонавтика успешно решает важные задачи в области гидрометеорологии, коммутационных систем, экологических проблем, </w:t>
      </w: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обороны страны и безопасности государства, активно занимается вопросами обеспечения гарантированного доступа России в космос со своей территории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846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1C5640A" w14:textId="6CD4091F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Pr="00C846A9">
        <w:rPr>
          <w:rFonts w:ascii="Times New Roman" w:hAnsi="Times New Roman" w:cs="Times New Roman"/>
          <w:sz w:val="24"/>
          <w:szCs w:val="24"/>
        </w:rPr>
        <w:t xml:space="preserve">XXI веке все большую </w:t>
      </w:r>
      <w:r w:rsidRPr="00C84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актуальность приобретает проблема реализации космического туризма. </w:t>
      </w:r>
      <w:r w:rsidRPr="00C8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Космический туризм -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развлекательное или обучающее путешествие для туристов по суборбитальной или околоземной орбите. </w:t>
      </w:r>
      <w:r w:rsidRPr="00C846A9">
        <w:rPr>
          <w:rFonts w:ascii="Times New Roman" w:hAnsi="Times New Roman" w:cs="Times New Roman"/>
          <w:sz w:val="24"/>
          <w:szCs w:val="24"/>
        </w:rPr>
        <w:t xml:space="preserve">Илон </w:t>
      </w:r>
      <w:proofErr w:type="spellStart"/>
      <w:r w:rsidRPr="00C846A9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Pr="00C846A9">
        <w:rPr>
          <w:rFonts w:ascii="Times New Roman" w:hAnsi="Times New Roman" w:cs="Times New Roman"/>
          <w:sz w:val="24"/>
          <w:szCs w:val="24"/>
        </w:rPr>
        <w:t xml:space="preserve">, предложивший эту идею рассчитывает, что космическая ракета сможет совершать до трех рейсов за день, а ее вместимость составит до 100 человек при полете на Марс и до 1000 пассажиров - для земных рейсов. Для реализации запусков ракет с космическими туристами необходимо создание инновационного объекта космопорта, а для этого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 xml:space="preserve">необходимы значительные финансовые вложения. Так, расходы НАСА на проект </w:t>
      </w:r>
      <w:proofErr w:type="spellStart"/>
      <w:r w:rsidRPr="00C846A9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="007540F4" w:rsidRPr="0075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X получила около 360 миллионов долларов. Но таких сумм у государства просто нет, поэтому ключом к успеху должно стать создание частного космодрома, сотрудничество с частными инвесторами</w:t>
      </w:r>
      <w:r w:rsidRPr="00C846A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8,9,10</w:t>
      </w:r>
      <w:r w:rsidRPr="00C846A9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C9B9A37" w14:textId="77777777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A9">
        <w:rPr>
          <w:rFonts w:ascii="Times New Roman" w:hAnsi="Times New Roman" w:cs="Times New Roman"/>
          <w:sz w:val="24"/>
          <w:szCs w:val="24"/>
        </w:rPr>
        <w:t xml:space="preserve">Разрешение стратегических перспектив по проблеме космического туризма в России вполне реализуемо, поэтому выбор места расположения космодрома представляется чрезвычайно важным и сложным. При проектировании нового космодрома рассматривались </w:t>
      </w:r>
      <w:r w:rsidRPr="00C846A9">
        <w:rPr>
          <w:rStyle w:val="b-articleintro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действующие космодромы, имеющие обоснование по структуре и расположению 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9, 11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8780DDD" w14:textId="77777777" w:rsidR="00F40B85" w:rsidRDefault="00F40B85" w:rsidP="00F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A9">
        <w:rPr>
          <w:rFonts w:ascii="Times New Roman" w:hAnsi="Times New Roman" w:cs="Times New Roman"/>
          <w:sz w:val="24"/>
          <w:szCs w:val="24"/>
        </w:rPr>
        <w:t xml:space="preserve">Первый в мире крупнейший космодром Байконур был построен в Советском Союзе на территории Казахстана. По параметру эксплуатации космодрома Байконур является </w:t>
      </w:r>
      <w:r w:rsidRPr="00C846A9">
        <w:rPr>
          <w:rFonts w:ascii="Times New Roman" w:hAnsi="Times New Roman" w:cs="Times New Roman"/>
          <w:sz w:val="24"/>
          <w:szCs w:val="24"/>
        </w:rPr>
        <w:lastRenderedPageBreak/>
        <w:t xml:space="preserve">мировым лидером. За период существования было произведено </w:t>
      </w:r>
      <w:r w:rsidRPr="00C846A9">
        <w:rPr>
          <w:rFonts w:ascii="Times New Roman" w:hAnsi="Times New Roman" w:cs="Times New Roman"/>
          <w:iCs/>
          <w:sz w:val="24"/>
          <w:szCs w:val="24"/>
        </w:rPr>
        <w:t xml:space="preserve">1245 удачных </w:t>
      </w:r>
      <w:r w:rsidRPr="00C846A9">
        <w:rPr>
          <w:rFonts w:ascii="Times New Roman" w:hAnsi="Times New Roman" w:cs="Times New Roman"/>
          <w:sz w:val="24"/>
          <w:szCs w:val="24"/>
        </w:rPr>
        <w:t xml:space="preserve">запусков, ежегодно запускаются в среднем два десятка ракет. Однако, после распада СССР Байконур отошел Казахстану и сейчас согласно договору об аренде </w:t>
      </w:r>
      <w:proofErr w:type="gramStart"/>
      <w:r w:rsidRPr="00C846A9">
        <w:rPr>
          <w:rFonts w:ascii="Times New Roman" w:hAnsi="Times New Roman" w:cs="Times New Roman"/>
          <w:sz w:val="24"/>
          <w:szCs w:val="24"/>
        </w:rPr>
        <w:t>до 2050 года</w:t>
      </w:r>
      <w:proofErr w:type="gramEnd"/>
      <w:r w:rsidRPr="00C846A9">
        <w:rPr>
          <w:rFonts w:ascii="Times New Roman" w:hAnsi="Times New Roman" w:cs="Times New Roman"/>
          <w:sz w:val="24"/>
          <w:szCs w:val="24"/>
        </w:rPr>
        <w:t xml:space="preserve"> Россия выплачивает 115 млн. рублей в год. Поэтому, использование его в качестве объекта космического туризма нецелесообразно [</w:t>
      </w:r>
      <w:r>
        <w:rPr>
          <w:rFonts w:ascii="Times New Roman" w:hAnsi="Times New Roman" w:cs="Times New Roman"/>
          <w:sz w:val="24"/>
          <w:szCs w:val="24"/>
        </w:rPr>
        <w:t>4,12,13</w:t>
      </w:r>
      <w:r w:rsidRPr="00C846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8C7FB" w14:textId="77777777" w:rsidR="00F40B85" w:rsidRPr="00C846A9" w:rsidRDefault="00F40B85" w:rsidP="00F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28">
        <w:rPr>
          <w:rFonts w:ascii="Times New Roman" w:eastAsia="Times New Roman" w:hAnsi="Times New Roman" w:cs="Times New Roman"/>
          <w:sz w:val="24"/>
          <w:szCs w:val="24"/>
        </w:rPr>
        <w:t xml:space="preserve">Космодром «Восточный» </w:t>
      </w: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B81228">
        <w:rPr>
          <w:rFonts w:ascii="Times New Roman" w:eastAsia="Times New Roman" w:hAnsi="Times New Roman" w:cs="Times New Roman"/>
          <w:sz w:val="24"/>
          <w:szCs w:val="24"/>
        </w:rPr>
        <w:t xml:space="preserve">то первый гражданский космодром России, расположен на Дальнем Востоке в Амурской области, в 8 тысячах км от Москвы.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018F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018F4">
        <w:rPr>
          <w:rFonts w:ascii="Times New Roman" w:hAnsi="Times New Roman" w:cs="Times New Roman"/>
          <w:sz w:val="24"/>
          <w:szCs w:val="24"/>
        </w:rPr>
        <w:t>реимуществам космодрома «Восточный» можно отнести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факторы: т</w:t>
      </w:r>
      <w:r w:rsidRPr="00477D32">
        <w:rPr>
          <w:rFonts w:ascii="Times New Roman" w:hAnsi="Times New Roman" w:cs="Times New Roman"/>
          <w:sz w:val="24"/>
          <w:szCs w:val="24"/>
        </w:rPr>
        <w:t>рассы полетов ракет не проходят над густонаселенными районами России и над территориями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77D32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 xml:space="preserve">ая сеть </w:t>
      </w:r>
      <w:r w:rsidRPr="00477D32">
        <w:rPr>
          <w:rFonts w:ascii="Times New Roman" w:hAnsi="Times New Roman" w:cs="Times New Roman"/>
          <w:sz w:val="24"/>
          <w:szCs w:val="24"/>
        </w:rPr>
        <w:t>железнодорожных и автомобильных магистралей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D32">
        <w:rPr>
          <w:rFonts w:ascii="Times New Roman" w:hAnsi="Times New Roman" w:cs="Times New Roman"/>
          <w:sz w:val="24"/>
          <w:szCs w:val="24"/>
        </w:rPr>
        <w:t>аэродромов</w:t>
      </w:r>
      <w:r>
        <w:rPr>
          <w:rFonts w:ascii="Times New Roman" w:hAnsi="Times New Roman" w:cs="Times New Roman"/>
          <w:sz w:val="24"/>
          <w:szCs w:val="24"/>
        </w:rPr>
        <w:t>; б</w:t>
      </w:r>
      <w:r w:rsidRPr="00183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лизость морских портов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б</w:t>
      </w:r>
      <w:r w:rsidRPr="00E06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ольшой запас производимой в регионе электроэнергии.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 наряду с преимуществами имеются значимые недостатки: у</w:t>
      </w:r>
      <w:r w:rsidRPr="00477D32">
        <w:rPr>
          <w:rFonts w:ascii="Times New Roman" w:hAnsi="Times New Roman" w:cs="Times New Roman"/>
          <w:sz w:val="24"/>
          <w:szCs w:val="24"/>
        </w:rPr>
        <w:t xml:space="preserve">даленность от основных центров </w:t>
      </w:r>
      <w:proofErr w:type="spellStart"/>
      <w:r w:rsidRPr="00477D32">
        <w:rPr>
          <w:rFonts w:ascii="Times New Roman" w:hAnsi="Times New Roman" w:cs="Times New Roman"/>
          <w:sz w:val="24"/>
          <w:szCs w:val="24"/>
        </w:rPr>
        <w:t>ракето</w:t>
      </w:r>
      <w:proofErr w:type="spellEnd"/>
      <w:r w:rsidRPr="00477D3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77D32">
        <w:rPr>
          <w:rFonts w:ascii="Times New Roman" w:hAnsi="Times New Roman" w:cs="Times New Roman"/>
          <w:sz w:val="24"/>
          <w:szCs w:val="24"/>
        </w:rPr>
        <w:t>космостроения</w:t>
      </w:r>
      <w:proofErr w:type="spellEnd"/>
      <w:r w:rsidRPr="00477D32">
        <w:rPr>
          <w:rFonts w:ascii="Times New Roman" w:hAnsi="Times New Roman" w:cs="Times New Roman"/>
          <w:sz w:val="24"/>
          <w:szCs w:val="24"/>
        </w:rPr>
        <w:t>, расположенных в основном в Центральной России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77D32">
        <w:rPr>
          <w:rFonts w:ascii="Times New Roman" w:hAnsi="Times New Roman" w:cs="Times New Roman"/>
          <w:sz w:val="24"/>
          <w:szCs w:val="24"/>
        </w:rPr>
        <w:t>существенн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77D32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D32">
        <w:rPr>
          <w:rFonts w:ascii="Times New Roman" w:hAnsi="Times New Roman" w:cs="Times New Roman"/>
          <w:sz w:val="24"/>
          <w:szCs w:val="24"/>
        </w:rPr>
        <w:t xml:space="preserve"> транспортных расходов.</w:t>
      </w:r>
      <w:r w:rsidR="0080376F">
        <w:rPr>
          <w:rFonts w:ascii="Times New Roman" w:hAnsi="Times New Roman" w:cs="Times New Roman"/>
          <w:sz w:val="24"/>
          <w:szCs w:val="24"/>
        </w:rPr>
        <w:t xml:space="preserve"> </w:t>
      </w:r>
      <w:r w:rsidRPr="00C846A9">
        <w:rPr>
          <w:rFonts w:ascii="Times New Roman" w:hAnsi="Times New Roman" w:cs="Times New Roman"/>
          <w:sz w:val="24"/>
          <w:szCs w:val="24"/>
        </w:rPr>
        <w:t>В этой связи проектирование объекта космопорта определяет актуальность проводимого исследования.</w:t>
      </w:r>
    </w:p>
    <w:p w14:paraId="1BDCA2DB" w14:textId="77777777" w:rsidR="00A03568" w:rsidRDefault="008B135A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6A9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  <w:r w:rsidRPr="00C846A9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проекта </w:t>
      </w:r>
      <w:r w:rsidRPr="00C846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планировочной структуры </w:t>
      </w:r>
      <w:r w:rsidR="002364F3">
        <w:rPr>
          <w:rFonts w:ascii="Times New Roman" w:eastAsia="Times New Roman" w:hAnsi="Times New Roman" w:cs="Times New Roman"/>
          <w:bCs/>
          <w:sz w:val="24"/>
          <w:szCs w:val="24"/>
        </w:rPr>
        <w:t>космопорта (</w:t>
      </w:r>
      <w:r w:rsidRPr="00C846A9">
        <w:rPr>
          <w:rFonts w:ascii="Times New Roman" w:eastAsia="Times New Roman" w:hAnsi="Times New Roman" w:cs="Times New Roman"/>
          <w:bCs/>
          <w:sz w:val="24"/>
          <w:szCs w:val="24"/>
        </w:rPr>
        <w:t>частного космодрома</w:t>
      </w:r>
      <w:r w:rsidR="002364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846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Московской области.</w:t>
      </w:r>
    </w:p>
    <w:p w14:paraId="7A6067A6" w14:textId="77777777" w:rsidR="00C21FB3" w:rsidRDefault="00F821FD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Данный космодром предлагается создать на базе аэродрома рабочего поселка Монино городской округ Щелково, находящийся в 2 км юго-западнее станции Монино Московской области</w:t>
      </w:r>
      <w:r w:rsidR="00C21F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1FB3" w:rsidRPr="00C2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1FB3">
        <w:rPr>
          <w:rFonts w:ascii="Times New Roman" w:eastAsia="Times New Roman" w:hAnsi="Times New Roman" w:cs="Times New Roman"/>
          <w:bCs/>
          <w:sz w:val="24"/>
          <w:szCs w:val="24"/>
        </w:rPr>
        <w:t>Является одним из старейших аэродромов СССР  (рис. 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F753F11" w14:textId="0356E6D1" w:rsidR="00C21FB3" w:rsidRDefault="007540F4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F1F9E4" wp14:editId="78736380">
            <wp:simplePos x="0" y="0"/>
            <wp:positionH relativeFrom="column">
              <wp:posOffset>51435</wp:posOffset>
            </wp:positionH>
            <wp:positionV relativeFrom="paragraph">
              <wp:posOffset>203835</wp:posOffset>
            </wp:positionV>
            <wp:extent cx="6038850" cy="3368675"/>
            <wp:effectExtent l="0" t="0" r="0" b="0"/>
            <wp:wrapTight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ight>
            <wp:docPr id="2" name="Рисунок 1" descr="C:\Users\user\AppData\Local\Temp\Rar$DIa0.050\Большая ситуаци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50\Большая ситуацио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67B6" w14:textId="77777777" w:rsidR="00C21FB3" w:rsidRDefault="00C21FB3" w:rsidP="007540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1. Ситуационный план аэродрома рабочего поселка Монино</w:t>
      </w:r>
    </w:p>
    <w:p w14:paraId="417F6F15" w14:textId="77777777" w:rsidR="00C21FB3" w:rsidRDefault="00C21FB3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D55AC9" w14:textId="77777777" w:rsidR="007B5124" w:rsidRPr="00C21FB3" w:rsidRDefault="007B5124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аэродрома включается в себя ветхие ученые корпуса авиабазы, ангары, небольшие укрытия для личного состава, бункера. В </w:t>
      </w:r>
      <w:r w:rsidR="00945C9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границах проектирования присутствует также: зона застройки индивидуальными и блокированными жилыми домами, зона озелененных территорий, общественно-деловая зона. За границами проектирования находятся зоны многоэтажной жилой застройки и производственная зона. </w:t>
      </w:r>
    </w:p>
    <w:p w14:paraId="2408A8EA" w14:textId="77777777" w:rsidR="00C21FB3" w:rsidRDefault="00C21FB3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Следовательно, имеется фундамент для перепланировки закрытого (</w:t>
      </w:r>
      <w:r w:rsidR="007B5124">
        <w:rPr>
          <w:rFonts w:ascii="Times New Roman" w:eastAsia="Times New Roman" w:hAnsi="Times New Roman" w:cs="Times New Roman"/>
          <w:bCs/>
          <w:sz w:val="24"/>
          <w:szCs w:val="24"/>
        </w:rPr>
        <w:t>брошенн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ого) </w:t>
      </w:r>
      <w:r w:rsidR="007B5124">
        <w:rPr>
          <w:rFonts w:ascii="Times New Roman" w:eastAsia="Times New Roman" w:hAnsi="Times New Roman" w:cs="Times New Roman"/>
          <w:bCs/>
          <w:sz w:val="24"/>
          <w:szCs w:val="24"/>
        </w:rPr>
        <w:t>аэродром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B5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переориентирова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7B5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в космодром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 2)</w:t>
      </w:r>
      <w:r w:rsidR="007B51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5C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44CEF4" w14:textId="77777777" w:rsidR="00C21FB3" w:rsidRDefault="00C21FB3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45E74" w14:textId="77777777" w:rsidR="00945C9C" w:rsidRDefault="00945C9C" w:rsidP="00A0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84CB4" w14:textId="77777777" w:rsidR="007F1793" w:rsidRDefault="00A03568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179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293D16F6" wp14:editId="74229809">
            <wp:extent cx="4181475" cy="3428307"/>
            <wp:effectExtent l="0" t="0" r="0" b="0"/>
            <wp:docPr id="14" name="Рисунок 2" descr="C:\Users\user\AppData\Local\Temp\Rar$DIa0.143\Существующее функциональное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43\Существующее функциональное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84" cy="344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35095" w14:textId="77777777" w:rsidR="007F1793" w:rsidRDefault="007F1793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8475100" w14:textId="77777777" w:rsidR="007F1793" w:rsidRDefault="00FF5968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Рисунок 2. </w:t>
      </w:r>
      <w:r w:rsidR="007B51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Существующее функциональное зонирование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аэродрома</w:t>
      </w:r>
    </w:p>
    <w:p w14:paraId="52FB43EA" w14:textId="77777777" w:rsidR="00FF5968" w:rsidRDefault="00FF5968" w:rsidP="00C2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1AC4F2" w14:textId="65656909" w:rsidR="00FF5968" w:rsidRDefault="00C21FB3" w:rsidP="00C2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Помимо восстановления территории предлагается добавить тепловую электростанцию, восстановить склады, добить на территорию два полигона испытания ракет легкого и среднего класса, хранилище ракетного топлива, управление для обеспечения пусковых измерений, научно-испытательный и информационно-аналитический центры, а также восстановить: </w:t>
      </w:r>
      <w:r w:rsidR="00FF596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узей </w:t>
      </w:r>
      <w:r w:rsidR="00FF5968">
        <w:rPr>
          <w:rFonts w:ascii="Times New Roman" w:eastAsia="Times New Roman" w:hAnsi="Times New Roman" w:cs="Times New Roman"/>
          <w:bCs/>
          <w:sz w:val="24"/>
          <w:szCs w:val="24"/>
        </w:rPr>
        <w:t>военно-воздушных сил,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коммунально-складскую зону, пожарную станцию, входную группу (КПП), общежитие</w:t>
      </w:r>
      <w:r w:rsidR="00FF5968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025DE4" w14:textId="77777777" w:rsidR="007F1793" w:rsidRDefault="007B5124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512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3E270A98" wp14:editId="682B0249">
            <wp:extent cx="4152900" cy="369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05" cy="37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D5D5" w14:textId="77777777" w:rsidR="00FF5968" w:rsidRDefault="00FF5968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D903CB2" w14:textId="77777777" w:rsidR="007F1793" w:rsidRDefault="00FF5968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Рисунок 3. </w:t>
      </w:r>
      <w:r w:rsidR="00945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Проектируемое функциональное зонирование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космодрома «Монино» </w:t>
      </w:r>
      <w:r w:rsidR="00945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51755D38" w14:textId="77777777" w:rsidR="00E2466E" w:rsidRDefault="0032674D" w:rsidP="007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Кроме того, расположение космо</w:t>
      </w:r>
      <w:r w:rsidR="0023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вблизи столицы</w:t>
      </w:r>
      <w:r w:rsidR="00E246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хорошо развитая транспортная инфраструктура в регионе является значительным преимуществом в деле дальнейшего развития и координации космической науки под руководством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Роскомос</w:t>
      </w:r>
      <w:r w:rsidR="00E246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proofErr w:type="spellEnd"/>
      <w:r w:rsidR="00E246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14:paraId="1E85FE32" w14:textId="77777777" w:rsidR="00BA4584" w:rsidRDefault="00BA4584" w:rsidP="00B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реновация аэродрома 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>в Монино Московской области и преобразование его в космо</w:t>
      </w:r>
      <w:r w:rsidR="002364F3">
        <w:rPr>
          <w:rFonts w:ascii="Times New Roman" w:eastAsia="Times New Roman" w:hAnsi="Times New Roman" w:cs="Times New Roman"/>
          <w:sz w:val="24"/>
          <w:szCs w:val="24"/>
        </w:rPr>
        <w:t>порт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 xml:space="preserve"> станет важным шагом развития космической отрасли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>Строительство п</w:t>
      </w:r>
      <w:r>
        <w:rPr>
          <w:rFonts w:ascii="Times New Roman" w:eastAsia="Times New Roman" w:hAnsi="Times New Roman" w:cs="Times New Roman"/>
          <w:sz w:val="24"/>
          <w:szCs w:val="24"/>
        </w:rPr>
        <w:t>редлагаем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>космо</w:t>
      </w:r>
      <w:r w:rsidR="002364F3">
        <w:rPr>
          <w:rFonts w:ascii="Times New Roman" w:eastAsia="Times New Roman" w:hAnsi="Times New Roman" w:cs="Times New Roman"/>
          <w:sz w:val="24"/>
          <w:szCs w:val="24"/>
        </w:rPr>
        <w:t>порта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«Монино»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 xml:space="preserve"> привлечет большой поток туристов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позволит претворить в жизнь инновационные программы по строительству и использованию 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космопорт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674D">
        <w:rPr>
          <w:rFonts w:ascii="Times New Roman" w:eastAsia="Times New Roman" w:hAnsi="Times New Roman" w:cs="Times New Roman"/>
          <w:sz w:val="24"/>
          <w:szCs w:val="24"/>
        </w:rPr>
        <w:t xml:space="preserve"> в России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</w:t>
      </w:r>
      <w:r w:rsidR="00E2466E" w:rsidRPr="00033720">
        <w:rPr>
          <w:rFonts w:ascii="Times New Roman" w:eastAsia="Times New Roman" w:hAnsi="Times New Roman" w:cs="Times New Roman"/>
          <w:sz w:val="24"/>
          <w:szCs w:val="24"/>
        </w:rPr>
        <w:t xml:space="preserve">суборбитальных </w:t>
      </w:r>
      <w:r w:rsidR="00E2466E">
        <w:rPr>
          <w:rFonts w:ascii="Times New Roman" w:eastAsia="Times New Roman" w:hAnsi="Times New Roman" w:cs="Times New Roman"/>
          <w:sz w:val="24"/>
          <w:szCs w:val="24"/>
        </w:rPr>
        <w:t>туристических полетов.</w:t>
      </w:r>
    </w:p>
    <w:p w14:paraId="15757745" w14:textId="77777777" w:rsidR="00FF5968" w:rsidRDefault="00FF5968" w:rsidP="00FF5968">
      <w:pPr>
        <w:pStyle w:val="Default"/>
        <w:ind w:firstLine="709"/>
        <w:rPr>
          <w:b/>
          <w:bCs/>
          <w:i/>
          <w:iCs/>
        </w:rPr>
      </w:pPr>
    </w:p>
    <w:p w14:paraId="566D40E5" w14:textId="77777777" w:rsidR="007F1793" w:rsidRPr="00CE5E9D" w:rsidRDefault="007F1793" w:rsidP="007F1793">
      <w:pPr>
        <w:pStyle w:val="Default"/>
        <w:ind w:firstLine="709"/>
      </w:pPr>
      <w:r w:rsidRPr="00CE5E9D">
        <w:rPr>
          <w:b/>
          <w:bCs/>
          <w:i/>
          <w:iCs/>
        </w:rPr>
        <w:t xml:space="preserve">Литература: </w:t>
      </w:r>
    </w:p>
    <w:p w14:paraId="385F7F30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 xml:space="preserve">Жаров С.В. Анализ экологических рисков в освоении космоса// Вестник </w:t>
      </w:r>
      <w:proofErr w:type="spellStart"/>
      <w:r w:rsidRPr="00F40B85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>. – 2009. - Выпуск 2 (12). – С. 91-98.</w:t>
      </w:r>
    </w:p>
    <w:p w14:paraId="429F20CA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Игнатович Г.С., Скопец Д.А. Перспективы развития и экономическое обоснование космического туризма// Материалы Всероссийской научно-практической конференции. – 2018. - С. 516-522.</w:t>
      </w:r>
    </w:p>
    <w:p w14:paraId="6DB9C2BE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 xml:space="preserve">Кузнецов К.Б., </w:t>
      </w: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Ковинский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 xml:space="preserve"> А.А., Курицына М.В. Перспективы развития мировой пилотируемой космонавтики на современном этапе// Космическая техника и технологии. – 2017. - №1 (16). - С. 5-11.</w:t>
      </w:r>
    </w:p>
    <w:p w14:paraId="0A70D94E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 xml:space="preserve">Морозов М.В., Потапова С.О.  Космодромы мира и окружающая среда// Пожарная безопасность: проблемы и перспективы – 2018. - т.1. - №9. - С. 624-627. </w:t>
      </w:r>
    </w:p>
    <w:p w14:paraId="264D3691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Сапрыкин О.А. Метод концептуального альтернативного проектирования перспективной околоземной пилотируемой (посещаемой) конкурентоспособной космической инфраструктуры// Космонавтика и ракетостроение – 2014. - №6. - С. 132-136.</w:t>
      </w:r>
    </w:p>
    <w:p w14:paraId="7B33191C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Воличенко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 xml:space="preserve"> О.В. Космический хай-тек новейшей архитектуры// Вестник </w:t>
      </w: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Кыргызстанского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строительства, транспорта и архитектуры им. Н. </w:t>
      </w: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>. – 2013. - №4. - С. 111-116.</w:t>
      </w:r>
    </w:p>
    <w:p w14:paraId="72574F77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Давыдова В.А., Макаров Ю.Н. Космос и фундаментальная наука: состояние и перспективы // Земля и Вселенная. – 2010. - №2. – С. 3-19.</w:t>
      </w:r>
    </w:p>
    <w:p w14:paraId="1A9071A8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Васильев М.А. Частный сектор как источник развития инновационной деятельности в космической отрасли// Маркетинг и коммерциализация космоса. – 2012. – т. 2. - №8. – С. 127-128.</w:t>
      </w:r>
    </w:p>
    <w:p w14:paraId="32650363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Камолов С.Г., Шолохов А.Н. Стратегия коммерциализация космической деятельности США// Экономика: вчера, сегодня, завтра. – 2019. - т. 9. - №1-1. – С. 564-572.</w:t>
      </w:r>
    </w:p>
    <w:p w14:paraId="683FC022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Пугаченко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F40B85">
        <w:rPr>
          <w:rFonts w:ascii="Times New Roman" w:hAnsi="Times New Roman" w:cs="Times New Roman"/>
          <w:sz w:val="24"/>
          <w:szCs w:val="24"/>
        </w:rPr>
        <w:t>Козедуб</w:t>
      </w:r>
      <w:proofErr w:type="spellEnd"/>
      <w:r w:rsidRPr="00F40B85">
        <w:rPr>
          <w:rFonts w:ascii="Times New Roman" w:hAnsi="Times New Roman" w:cs="Times New Roman"/>
          <w:sz w:val="24"/>
          <w:szCs w:val="24"/>
        </w:rPr>
        <w:t xml:space="preserve"> Д.А. Исследование режимов обслуживания экипажем окололунной орбитальной станции-космопорта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B85">
        <w:rPr>
          <w:rFonts w:ascii="Times New Roman" w:hAnsi="Times New Roman" w:cs="Times New Roman"/>
          <w:sz w:val="24"/>
          <w:szCs w:val="24"/>
        </w:rPr>
        <w:t>// Вестник Московского государственного технического университета им. Н.Э. Баумана. Серия Машиностроение. – 2019. – №4.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0B85">
        <w:rPr>
          <w:rFonts w:ascii="Times New Roman" w:hAnsi="Times New Roman" w:cs="Times New Roman"/>
          <w:sz w:val="24"/>
          <w:szCs w:val="24"/>
        </w:rPr>
        <w:t xml:space="preserve"> С. 31-43.</w:t>
      </w:r>
    </w:p>
    <w:p w14:paraId="70BACA04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>Голубкина М.Г. Частные космические аппараты и перспективы их использования// Маркетинг и коммерциализация космоса. – 2012. – т. 2. - №8. – С. 129-130.</w:t>
      </w:r>
    </w:p>
    <w:p w14:paraId="48E4EA59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85">
        <w:rPr>
          <w:rFonts w:ascii="Times New Roman" w:hAnsi="Times New Roman" w:cs="Times New Roman"/>
          <w:sz w:val="24"/>
          <w:szCs w:val="24"/>
        </w:rPr>
        <w:t xml:space="preserve">Афанасьев И. Восточный: строительство старта для «Ангары» начинается. //Русский космос - 2019.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B85">
        <w:rPr>
          <w:rFonts w:ascii="Times New Roman" w:hAnsi="Times New Roman" w:cs="Times New Roman"/>
          <w:sz w:val="24"/>
          <w:szCs w:val="24"/>
        </w:rPr>
        <w:t>№ 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0B85">
        <w:rPr>
          <w:rFonts w:ascii="Times New Roman" w:hAnsi="Times New Roman" w:cs="Times New Roman"/>
          <w:sz w:val="24"/>
          <w:szCs w:val="24"/>
        </w:rPr>
        <w:t xml:space="preserve"> С. 22-25.</w:t>
      </w:r>
    </w:p>
    <w:p w14:paraId="10FF2B95" w14:textId="77777777" w:rsidR="00F40B85" w:rsidRPr="00F40B85" w:rsidRDefault="00F40B85" w:rsidP="00F40B85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B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Козичев</w:t>
      </w:r>
      <w:proofErr w:type="spellEnd"/>
      <w:r w:rsidRPr="00F40B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Е., </w:t>
      </w:r>
      <w:proofErr w:type="spellStart"/>
      <w:r w:rsidRPr="00F40B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Лексаков</w:t>
      </w:r>
      <w:proofErr w:type="spellEnd"/>
      <w:r w:rsidRPr="00F40B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А. </w:t>
      </w:r>
      <w:r w:rsidRPr="00F40B85">
        <w:rPr>
          <w:rFonts w:ascii="Times New Roman" w:hAnsi="Times New Roman" w:cs="Times New Roman"/>
          <w:sz w:val="24"/>
          <w:szCs w:val="24"/>
        </w:rPr>
        <w:t>Все космодромы мира//</w:t>
      </w:r>
      <w:r w:rsidRPr="00F4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"Коммерсантъ Власть"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F4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- </w:t>
      </w:r>
      <w:r w:rsidRPr="00F4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Pr="00F40B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№16</w:t>
        </w:r>
      </w:hyperlink>
      <w:r w:rsidRPr="00F4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- С. </w:t>
      </w:r>
      <w:r w:rsidRPr="00F40B85">
        <w:rPr>
          <w:rFonts w:ascii="Times New Roman" w:hAnsi="Times New Roman" w:cs="Times New Roman"/>
          <w:sz w:val="24"/>
          <w:szCs w:val="24"/>
        </w:rPr>
        <w:t>63.</w:t>
      </w:r>
    </w:p>
    <w:p w14:paraId="28379F0A" w14:textId="77777777" w:rsidR="00F40B85" w:rsidRPr="00F40B85" w:rsidRDefault="00F40B85" w:rsidP="00F40B8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680A58" w14:textId="77777777" w:rsidR="002F75C0" w:rsidRPr="00FF4228" w:rsidRDefault="002F75C0" w:rsidP="002F75C0">
      <w:pPr>
        <w:pStyle w:val="Default"/>
        <w:ind w:firstLine="709"/>
        <w:jc w:val="center"/>
        <w:rPr>
          <w:sz w:val="28"/>
          <w:szCs w:val="28"/>
          <w:highlight w:val="yellow"/>
        </w:rPr>
      </w:pPr>
      <w:r w:rsidRPr="00117B9E">
        <w:rPr>
          <w:lang w:val="en-US"/>
        </w:rPr>
        <w:t>A</w:t>
      </w:r>
      <w:r w:rsidRPr="00117B9E">
        <w:t>.</w:t>
      </w:r>
      <w:r w:rsidRPr="00117B9E">
        <w:rPr>
          <w:lang w:val="en-US"/>
        </w:rPr>
        <w:t>B</w:t>
      </w:r>
      <w:r w:rsidRPr="00117B9E">
        <w:t xml:space="preserve">. </w:t>
      </w:r>
      <w:r w:rsidRPr="00117B9E">
        <w:rPr>
          <w:lang w:val="en-US"/>
        </w:rPr>
        <w:t>MUKUSHEV</w:t>
      </w:r>
      <w:r w:rsidRPr="00117B9E">
        <w:t xml:space="preserve">, </w:t>
      </w:r>
      <w:r>
        <w:rPr>
          <w:lang w:val="en-US"/>
        </w:rPr>
        <w:t>I</w:t>
      </w:r>
      <w:r w:rsidRPr="00B24BDA">
        <w:t>.</w:t>
      </w:r>
      <w:proofErr w:type="gramStart"/>
      <w:r>
        <w:rPr>
          <w:lang w:val="en-US"/>
        </w:rPr>
        <w:t>V</w:t>
      </w:r>
      <w:r w:rsidRPr="00B24BDA">
        <w:t>.</w:t>
      </w:r>
      <w:r>
        <w:rPr>
          <w:lang w:val="en-US"/>
        </w:rPr>
        <w:t>DUNICHKIN</w:t>
      </w:r>
      <w:proofErr w:type="gramEnd"/>
    </w:p>
    <w:p w14:paraId="7061A3CA" w14:textId="77777777" w:rsidR="002F75C0" w:rsidRPr="0090547C" w:rsidRDefault="002F75C0" w:rsidP="002F75C0">
      <w:pPr>
        <w:pStyle w:val="Default"/>
        <w:ind w:firstLine="709"/>
        <w:jc w:val="center"/>
        <w:rPr>
          <w:highlight w:val="yellow"/>
          <w:lang w:val="en-US"/>
        </w:rPr>
      </w:pPr>
      <w:r w:rsidRPr="0090547C">
        <w:rPr>
          <w:b/>
          <w:i/>
          <w:lang w:val="en-US"/>
        </w:rPr>
        <w:t xml:space="preserve">DESIGNING </w:t>
      </w:r>
      <w:r w:rsidR="009D23B0">
        <w:rPr>
          <w:b/>
          <w:i/>
          <w:lang w:val="en-US"/>
        </w:rPr>
        <w:t xml:space="preserve">OF </w:t>
      </w:r>
      <w:r w:rsidR="009D23B0" w:rsidRPr="0090547C">
        <w:rPr>
          <w:b/>
          <w:i/>
          <w:lang w:val="en-US"/>
        </w:rPr>
        <w:t>SPACE</w:t>
      </w:r>
      <w:r w:rsidR="009D23B0">
        <w:rPr>
          <w:b/>
          <w:i/>
          <w:lang w:val="en-US"/>
        </w:rPr>
        <w:t>PORT`S</w:t>
      </w:r>
      <w:r w:rsidR="009D23B0" w:rsidRPr="0090547C">
        <w:rPr>
          <w:b/>
          <w:i/>
          <w:lang w:val="en-US"/>
        </w:rPr>
        <w:t xml:space="preserve"> </w:t>
      </w:r>
      <w:r w:rsidRPr="0090547C">
        <w:rPr>
          <w:b/>
          <w:i/>
          <w:lang w:val="en-US"/>
        </w:rPr>
        <w:t>PLANNING STRUCTURE</w:t>
      </w:r>
      <w:r w:rsidR="009D23B0">
        <w:rPr>
          <w:b/>
          <w:i/>
          <w:lang w:val="en-US"/>
        </w:rPr>
        <w:t xml:space="preserve"> </w:t>
      </w:r>
      <w:r w:rsidRPr="0090547C">
        <w:rPr>
          <w:b/>
          <w:i/>
          <w:lang w:val="en-US"/>
        </w:rPr>
        <w:t>IN MOSCOW REGION</w:t>
      </w:r>
    </w:p>
    <w:p w14:paraId="6CD563B5" w14:textId="77777777" w:rsidR="002F75C0" w:rsidRPr="0047428D" w:rsidRDefault="00EF1093" w:rsidP="00EF1093">
      <w:pPr>
        <w:pStyle w:val="Default"/>
        <w:ind w:firstLine="709"/>
        <w:jc w:val="both"/>
        <w:rPr>
          <w:lang w:val="en-US"/>
        </w:rPr>
      </w:pPr>
      <w:r w:rsidRPr="005A5EFC">
        <w:rPr>
          <w:shd w:val="clear" w:color="auto" w:fill="FFFFFF"/>
          <w:lang w:val="en-US"/>
        </w:rPr>
        <w:t xml:space="preserve">The authors consider the issues </w:t>
      </w:r>
      <w:r>
        <w:rPr>
          <w:shd w:val="clear" w:color="auto" w:fill="FFFFFF"/>
          <w:lang w:val="en-US"/>
        </w:rPr>
        <w:t xml:space="preserve">of </w:t>
      </w:r>
      <w:r w:rsidRPr="005A5EFC">
        <w:rPr>
          <w:shd w:val="clear" w:color="auto" w:fill="FFFFFF"/>
          <w:lang w:val="en-US"/>
        </w:rPr>
        <w:t>improving</w:t>
      </w:r>
      <w:r w:rsidRPr="0047428D">
        <w:rPr>
          <w:lang w:val="en-US"/>
        </w:rPr>
        <w:t xml:space="preserve"> </w:t>
      </w:r>
      <w:r>
        <w:rPr>
          <w:lang w:val="en-US"/>
        </w:rPr>
        <w:t>for</w:t>
      </w:r>
      <w:r w:rsidR="002F75C0" w:rsidRPr="0047428D">
        <w:rPr>
          <w:lang w:val="en-US"/>
        </w:rPr>
        <w:t xml:space="preserve"> the Russian space industry. </w:t>
      </w:r>
      <w:r>
        <w:rPr>
          <w:lang w:val="en-US"/>
        </w:rPr>
        <w:t>To date o</w:t>
      </w:r>
      <w:r w:rsidR="002F75C0" w:rsidRPr="0047428D">
        <w:rPr>
          <w:lang w:val="en-US"/>
        </w:rPr>
        <w:t xml:space="preserve">ne of the important strategic prospects for the development of </w:t>
      </w:r>
      <w:r w:rsidRPr="00EF1093">
        <w:rPr>
          <w:shd w:val="clear" w:color="auto" w:fill="FFFFFF"/>
          <w:lang w:val="en-US"/>
        </w:rPr>
        <w:t>cosmonautics</w:t>
      </w:r>
      <w:r w:rsidR="002F75C0" w:rsidRPr="0047428D">
        <w:rPr>
          <w:lang w:val="en-US"/>
        </w:rPr>
        <w:t xml:space="preserve"> </w:t>
      </w:r>
      <w:r>
        <w:rPr>
          <w:lang w:val="en-US"/>
        </w:rPr>
        <w:t>are</w:t>
      </w:r>
      <w:r w:rsidR="002F75C0" w:rsidRPr="0047428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F75C0" w:rsidRPr="0047428D">
        <w:rPr>
          <w:lang w:val="en-US"/>
        </w:rPr>
        <w:t xml:space="preserve">space tourism. </w:t>
      </w:r>
      <w:r w:rsidR="002364F3">
        <w:rPr>
          <w:lang w:val="en-US"/>
        </w:rPr>
        <w:t xml:space="preserve">For </w:t>
      </w:r>
      <w:r w:rsidR="002F75C0" w:rsidRPr="0047428D">
        <w:rPr>
          <w:lang w:val="en-US"/>
        </w:rPr>
        <w:t xml:space="preserve">solve this problem </w:t>
      </w:r>
      <w:r w:rsidR="002364F3">
        <w:rPr>
          <w:lang w:val="en-US"/>
        </w:rPr>
        <w:t xml:space="preserve">this </w:t>
      </w:r>
      <w:r w:rsidR="002F75C0" w:rsidRPr="0047428D">
        <w:rPr>
          <w:lang w:val="en-US"/>
        </w:rPr>
        <w:t xml:space="preserve">project was proposed </w:t>
      </w:r>
      <w:r w:rsidR="002364F3">
        <w:rPr>
          <w:lang w:val="en-US"/>
        </w:rPr>
        <w:t>about</w:t>
      </w:r>
      <w:r w:rsidR="002F75C0" w:rsidRPr="0047428D">
        <w:rPr>
          <w:lang w:val="en-US"/>
        </w:rPr>
        <w:t xml:space="preserve"> the planning structure of the </w:t>
      </w:r>
      <w:proofErr w:type="spellStart"/>
      <w:r w:rsidR="002F75C0" w:rsidRPr="0047428D">
        <w:rPr>
          <w:lang w:val="en-US"/>
        </w:rPr>
        <w:t>cosmo</w:t>
      </w:r>
      <w:r w:rsidR="002364F3">
        <w:rPr>
          <w:lang w:val="en-US"/>
        </w:rPr>
        <w:t>port</w:t>
      </w:r>
      <w:proofErr w:type="spellEnd"/>
      <w:r w:rsidR="002F75C0" w:rsidRPr="0047428D">
        <w:rPr>
          <w:lang w:val="en-US"/>
        </w:rPr>
        <w:t xml:space="preserve"> in Moscow region.</w:t>
      </w:r>
    </w:p>
    <w:p w14:paraId="4FC0D681" w14:textId="73158368" w:rsidR="00FF4228" w:rsidRPr="002F75C0" w:rsidRDefault="002F75C0" w:rsidP="0097545E">
      <w:pPr>
        <w:pStyle w:val="Default"/>
        <w:ind w:firstLine="709"/>
        <w:rPr>
          <w:i/>
          <w:iCs/>
          <w:lang w:val="en-US"/>
        </w:rPr>
      </w:pPr>
      <w:r w:rsidRPr="002364F3">
        <w:rPr>
          <w:b/>
          <w:lang w:val="en-US"/>
        </w:rPr>
        <w:t>Keywords:</w:t>
      </w:r>
      <w:r w:rsidRPr="0047428D">
        <w:rPr>
          <w:lang w:val="en-US"/>
        </w:rPr>
        <w:t xml:space="preserve"> space tourism, </w:t>
      </w:r>
      <w:proofErr w:type="spellStart"/>
      <w:r w:rsidRPr="0047428D">
        <w:rPr>
          <w:lang w:val="en-US"/>
        </w:rPr>
        <w:t>Roscosmos</w:t>
      </w:r>
      <w:proofErr w:type="spellEnd"/>
      <w:r w:rsidRPr="0047428D">
        <w:rPr>
          <w:lang w:val="en-US"/>
        </w:rPr>
        <w:t>, spaceport, planning structure, project</w:t>
      </w:r>
    </w:p>
    <w:sectPr w:rsidR="00FF4228" w:rsidRPr="002F75C0" w:rsidSect="00975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2102"/>
    <w:multiLevelType w:val="hybridMultilevel"/>
    <w:tmpl w:val="76A4FE5C"/>
    <w:lvl w:ilvl="0" w:tplc="9FECAFE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711F17"/>
    <w:multiLevelType w:val="multilevel"/>
    <w:tmpl w:val="F7D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E1373"/>
    <w:multiLevelType w:val="hybridMultilevel"/>
    <w:tmpl w:val="866EB92E"/>
    <w:lvl w:ilvl="0" w:tplc="422E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60AE1"/>
    <w:multiLevelType w:val="multilevel"/>
    <w:tmpl w:val="236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4613"/>
          </w:tabs>
          <w:ind w:left="4613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5E"/>
    <w:rsid w:val="00000589"/>
    <w:rsid w:val="00011CBF"/>
    <w:rsid w:val="00013E0F"/>
    <w:rsid w:val="000804DB"/>
    <w:rsid w:val="000A6B0B"/>
    <w:rsid w:val="000C02E3"/>
    <w:rsid w:val="000C28F0"/>
    <w:rsid w:val="00117B9E"/>
    <w:rsid w:val="00130443"/>
    <w:rsid w:val="00165968"/>
    <w:rsid w:val="00193492"/>
    <w:rsid w:val="00226A19"/>
    <w:rsid w:val="002364F3"/>
    <w:rsid w:val="0026511C"/>
    <w:rsid w:val="0029443B"/>
    <w:rsid w:val="002F75C0"/>
    <w:rsid w:val="0030063E"/>
    <w:rsid w:val="00315916"/>
    <w:rsid w:val="0032674D"/>
    <w:rsid w:val="003275B0"/>
    <w:rsid w:val="00351D03"/>
    <w:rsid w:val="00352928"/>
    <w:rsid w:val="003E4FA4"/>
    <w:rsid w:val="004024A4"/>
    <w:rsid w:val="0043629D"/>
    <w:rsid w:val="0047428D"/>
    <w:rsid w:val="004E5212"/>
    <w:rsid w:val="0051464C"/>
    <w:rsid w:val="00536C35"/>
    <w:rsid w:val="00542E0C"/>
    <w:rsid w:val="00554007"/>
    <w:rsid w:val="00575DDB"/>
    <w:rsid w:val="005F24E7"/>
    <w:rsid w:val="00621BC1"/>
    <w:rsid w:val="006244FD"/>
    <w:rsid w:val="00634B88"/>
    <w:rsid w:val="00634FF8"/>
    <w:rsid w:val="00637912"/>
    <w:rsid w:val="006F7CDA"/>
    <w:rsid w:val="00700F3E"/>
    <w:rsid w:val="007540F4"/>
    <w:rsid w:val="007B0C48"/>
    <w:rsid w:val="007B5124"/>
    <w:rsid w:val="007E413C"/>
    <w:rsid w:val="007F1793"/>
    <w:rsid w:val="00802927"/>
    <w:rsid w:val="0080376F"/>
    <w:rsid w:val="00841C54"/>
    <w:rsid w:val="00890E50"/>
    <w:rsid w:val="008B135A"/>
    <w:rsid w:val="008D5115"/>
    <w:rsid w:val="008E2F31"/>
    <w:rsid w:val="008E6020"/>
    <w:rsid w:val="009018F4"/>
    <w:rsid w:val="00925EFC"/>
    <w:rsid w:val="00945C9C"/>
    <w:rsid w:val="0096324B"/>
    <w:rsid w:val="0097545E"/>
    <w:rsid w:val="009A096C"/>
    <w:rsid w:val="009B19A9"/>
    <w:rsid w:val="009D23B0"/>
    <w:rsid w:val="00A03568"/>
    <w:rsid w:val="00B10D2B"/>
    <w:rsid w:val="00B24BDA"/>
    <w:rsid w:val="00B715BD"/>
    <w:rsid w:val="00BA4584"/>
    <w:rsid w:val="00BE674F"/>
    <w:rsid w:val="00C17699"/>
    <w:rsid w:val="00C21FB3"/>
    <w:rsid w:val="00C4165E"/>
    <w:rsid w:val="00C80580"/>
    <w:rsid w:val="00C846A9"/>
    <w:rsid w:val="00CB713E"/>
    <w:rsid w:val="00CE29BE"/>
    <w:rsid w:val="00CE4117"/>
    <w:rsid w:val="00CE5E9D"/>
    <w:rsid w:val="00CF2108"/>
    <w:rsid w:val="00D0777E"/>
    <w:rsid w:val="00D83B87"/>
    <w:rsid w:val="00DA5E08"/>
    <w:rsid w:val="00DD2045"/>
    <w:rsid w:val="00DE75DD"/>
    <w:rsid w:val="00E146ED"/>
    <w:rsid w:val="00E2466E"/>
    <w:rsid w:val="00E94774"/>
    <w:rsid w:val="00EF1093"/>
    <w:rsid w:val="00F34D18"/>
    <w:rsid w:val="00F40B85"/>
    <w:rsid w:val="00F821FD"/>
    <w:rsid w:val="00FF4228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6B7"/>
  <w15:docId w15:val="{82DB4597-EA97-47A1-880B-9FF9DEA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80"/>
  </w:style>
  <w:style w:type="paragraph" w:styleId="1">
    <w:name w:val="heading 1"/>
    <w:basedOn w:val="a"/>
    <w:link w:val="10"/>
    <w:uiPriority w:val="9"/>
    <w:qFormat/>
    <w:rsid w:val="000C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1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0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0C02E3"/>
    <w:rPr>
      <w:color w:val="0000FF"/>
      <w:u w:val="single"/>
    </w:rPr>
  </w:style>
  <w:style w:type="paragraph" w:customStyle="1" w:styleId="b-articletext">
    <w:name w:val="b-article__text"/>
    <w:basedOn w:val="a"/>
    <w:rsid w:val="000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0C02E3"/>
  </w:style>
  <w:style w:type="paragraph" w:styleId="a7">
    <w:name w:val="Normal (Web)"/>
    <w:basedOn w:val="a"/>
    <w:uiPriority w:val="99"/>
    <w:unhideWhenUsed/>
    <w:rsid w:val="000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0804DB"/>
  </w:style>
  <w:style w:type="character" w:customStyle="1" w:styleId="iw">
    <w:name w:val="iw"/>
    <w:basedOn w:val="a0"/>
    <w:rsid w:val="000804DB"/>
  </w:style>
  <w:style w:type="paragraph" w:styleId="a8">
    <w:name w:val="No Spacing"/>
    <w:uiPriority w:val="1"/>
    <w:qFormat/>
    <w:rsid w:val="0096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vlast/60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 Mukushev</cp:lastModifiedBy>
  <cp:revision>65</cp:revision>
  <dcterms:created xsi:type="dcterms:W3CDTF">2020-06-06T14:49:00Z</dcterms:created>
  <dcterms:modified xsi:type="dcterms:W3CDTF">2020-06-10T13:40:00Z</dcterms:modified>
</cp:coreProperties>
</file>